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89" w:tblpY="1631"/>
        <w:tblW w:w="14596" w:type="dxa"/>
        <w:tblLook w:val="04A0" w:firstRow="1" w:lastRow="0" w:firstColumn="1" w:lastColumn="0" w:noHBand="0" w:noVBand="1"/>
      </w:tblPr>
      <w:tblGrid>
        <w:gridCol w:w="3119"/>
        <w:gridCol w:w="2410"/>
        <w:gridCol w:w="3119"/>
        <w:gridCol w:w="5948"/>
      </w:tblGrid>
      <w:tr w:rsidR="00287329" w:rsidRPr="00560344" w14:paraId="7A7F150E" w14:textId="77777777" w:rsidTr="005563A4">
        <w:tc>
          <w:tcPr>
            <w:tcW w:w="3119" w:type="dxa"/>
          </w:tcPr>
          <w:p w14:paraId="774CF87D" w14:textId="77777777" w:rsidR="00287329" w:rsidRPr="00560344" w:rsidRDefault="00287329" w:rsidP="005563A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>Resources</w:t>
            </w:r>
          </w:p>
        </w:tc>
        <w:tc>
          <w:tcPr>
            <w:tcW w:w="2410" w:type="dxa"/>
          </w:tcPr>
          <w:p w14:paraId="5EE5D363" w14:textId="77777777" w:rsidR="00287329" w:rsidRPr="00560344" w:rsidRDefault="00287329" w:rsidP="005563A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 xml:space="preserve">How is it organised and why </w:t>
            </w:r>
          </w:p>
        </w:tc>
        <w:tc>
          <w:tcPr>
            <w:tcW w:w="3119" w:type="dxa"/>
          </w:tcPr>
          <w:p w14:paraId="31EB6019" w14:textId="77777777" w:rsidR="00287329" w:rsidRPr="00560344" w:rsidRDefault="00287329" w:rsidP="005563A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>Link to EYFS / Research / C of EL</w:t>
            </w:r>
          </w:p>
        </w:tc>
        <w:tc>
          <w:tcPr>
            <w:tcW w:w="5948" w:type="dxa"/>
          </w:tcPr>
          <w:p w14:paraId="2DD25E79" w14:textId="77777777" w:rsidR="00287329" w:rsidRPr="00560344" w:rsidRDefault="00287329" w:rsidP="005563A4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560344">
              <w:rPr>
                <w:rFonts w:ascii="Sassoon Infant Rg" w:hAnsi="Sassoon Infant Rg"/>
                <w:b/>
                <w:sz w:val="18"/>
                <w:szCs w:val="18"/>
              </w:rPr>
              <w:t>Adult Role</w:t>
            </w:r>
          </w:p>
        </w:tc>
      </w:tr>
      <w:tr w:rsidR="00287329" w:rsidRPr="006C7A3B" w14:paraId="133B0A1F" w14:textId="77777777" w:rsidTr="005563A4">
        <w:trPr>
          <w:trHeight w:val="7787"/>
        </w:trPr>
        <w:tc>
          <w:tcPr>
            <w:tcW w:w="3119" w:type="dxa"/>
          </w:tcPr>
          <w:p w14:paraId="7C17C15C" w14:textId="1E906B00" w:rsidR="00FD1382" w:rsidRPr="00FD1382" w:rsidRDefault="003541C8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Large art easel</w:t>
            </w:r>
            <w:r w:rsidR="00FD1382" w:rsidRPr="00FD1382"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</w:p>
          <w:p w14:paraId="3661F250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Painting aprons</w:t>
            </w:r>
          </w:p>
          <w:p w14:paraId="6699C5B2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Easy access paper storage unit</w:t>
            </w:r>
          </w:p>
          <w:p w14:paraId="1B5B8517" w14:textId="25659566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 xml:space="preserve">Large paper rolls </w:t>
            </w:r>
          </w:p>
          <w:p w14:paraId="210D93E8" w14:textId="79DC2F69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Storage</w:t>
            </w:r>
            <w:r w:rsidR="003541C8">
              <w:rPr>
                <w:rFonts w:ascii="Sassoon Infant Rg" w:eastAsia="Arial" w:hAnsi="Sassoon Infant Rg" w:cs="Arial"/>
                <w:sz w:val="18"/>
                <w:szCs w:val="18"/>
              </w:rPr>
              <w:t xml:space="preserve"> boxes</w:t>
            </w:r>
          </w:p>
          <w:p w14:paraId="2EC598B1" w14:textId="7A1ACE36" w:rsidR="00FD1382" w:rsidRPr="003541C8" w:rsidRDefault="003541C8" w:rsidP="003541C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Round table</w:t>
            </w:r>
          </w:p>
          <w:p w14:paraId="6D7F846E" w14:textId="42930E7E" w:rsid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A4 folder filled with plastic sleeves</w:t>
            </w:r>
            <w:r w:rsidR="00545E25">
              <w:rPr>
                <w:rFonts w:ascii="Sassoon Infant Rg" w:eastAsia="Arial" w:hAnsi="Sassoon Infant Rg" w:cs="Arial"/>
                <w:sz w:val="18"/>
                <w:szCs w:val="18"/>
              </w:rPr>
              <w:t xml:space="preserve"> for displaying</w:t>
            </w:r>
          </w:p>
          <w:p w14:paraId="7F46F722" w14:textId="3454905C" w:rsidR="00545E25" w:rsidRPr="00FD1382" w:rsidRDefault="00545E25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Colour mixing reference display</w:t>
            </w:r>
          </w:p>
          <w:p w14:paraId="500870C3" w14:textId="77777777" w:rsidR="00FD1382" w:rsidRPr="00FD1382" w:rsidRDefault="00FD1382" w:rsidP="00FD1382">
            <w:pPr>
              <w:rPr>
                <w:rFonts w:ascii="Sassoon Infant Rg" w:hAnsi="Sassoon Infant Rg" w:cs="Arial"/>
                <w:b/>
                <w:sz w:val="18"/>
                <w:szCs w:val="18"/>
              </w:rPr>
            </w:pPr>
          </w:p>
          <w:p w14:paraId="6EDACBF8" w14:textId="77777777" w:rsidR="00FD1382" w:rsidRPr="00FD1382" w:rsidRDefault="00FD1382" w:rsidP="00FD1382">
            <w:pPr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  <w:t>Transient art resources</w:t>
            </w:r>
          </w:p>
          <w:p w14:paraId="5ACFCED8" w14:textId="77777777" w:rsidR="00FD1382" w:rsidRPr="003541C8" w:rsidRDefault="00FD1382" w:rsidP="003541C8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713F2815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Container of bottle caps</w:t>
            </w:r>
          </w:p>
          <w:p w14:paraId="1EF191E3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Baskets of pebbles</w:t>
            </w:r>
          </w:p>
          <w:p w14:paraId="34766671" w14:textId="2720C1EE" w:rsid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Basket of glass/crystals/ natural found objects</w:t>
            </w:r>
          </w:p>
          <w:p w14:paraId="2EBC85BA" w14:textId="0ADC531B" w:rsidR="00A06567" w:rsidRPr="00A06567" w:rsidRDefault="00A06567" w:rsidP="00A06567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Natural textured objects: shells, cotton reels...</w:t>
            </w:r>
          </w:p>
          <w:p w14:paraId="3D44C0A3" w14:textId="77777777" w:rsidR="00FD1382" w:rsidRPr="00FD1382" w:rsidRDefault="00FD1382" w:rsidP="00FD1382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19F00EA" w14:textId="77777777" w:rsidR="00FD1382" w:rsidRPr="00FD1382" w:rsidRDefault="00FD1382" w:rsidP="00FD1382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BF2C05D" w14:textId="77777777" w:rsidR="00FD1382" w:rsidRPr="00FD1382" w:rsidRDefault="00FD1382" w:rsidP="00FD1382">
            <w:pPr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  <w:t>Mark making</w:t>
            </w:r>
          </w:p>
          <w:p w14:paraId="4ACA81D5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Oil pastels</w:t>
            </w:r>
          </w:p>
          <w:p w14:paraId="55E39E3F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Chalk</w:t>
            </w:r>
          </w:p>
          <w:p w14:paraId="183AB6DF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Washable paint- primary colours/ black and white/ skin tone paint (shades)</w:t>
            </w:r>
          </w:p>
          <w:p w14:paraId="1F8656A4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Water colours</w:t>
            </w:r>
          </w:p>
          <w:p w14:paraId="7FB68BF2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Fine liners</w:t>
            </w:r>
          </w:p>
          <w:p w14:paraId="1923AFDD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Skin coloured markers</w:t>
            </w:r>
          </w:p>
          <w:p w14:paraId="2BE816D7" w14:textId="5864AEDA" w:rsid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Charcoal</w:t>
            </w:r>
          </w:p>
          <w:p w14:paraId="2994B9D6" w14:textId="1D76B9D4" w:rsidR="00FC7CBE" w:rsidRDefault="00FC7CBE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Graded art pencils</w:t>
            </w:r>
          </w:p>
          <w:p w14:paraId="6EC3BB93" w14:textId="4D925F7A" w:rsidR="00FC7CBE" w:rsidRDefault="00FC7CBE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Sponges/ printing resources</w:t>
            </w:r>
          </w:p>
          <w:p w14:paraId="7F261E3C" w14:textId="77777777" w:rsidR="00FC7CBE" w:rsidRPr="00FC7CBE" w:rsidRDefault="00FC7CBE" w:rsidP="00FC7CBE">
            <w:pPr>
              <w:ind w:left="46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64AD7E2E" w14:textId="77777777" w:rsidR="00FD1382" w:rsidRPr="00FD1382" w:rsidRDefault="00FD1382" w:rsidP="00FD1382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6ECEA824" w14:textId="77777777" w:rsidR="00FD1382" w:rsidRPr="00FD1382" w:rsidRDefault="00FD1382" w:rsidP="00FD1382">
            <w:pPr>
              <w:rPr>
                <w:rFonts w:ascii="Sassoon Infant Rg" w:eastAsia="Arial,等线 Light" w:hAnsi="Sassoon Infant Rg" w:cs="Arial,等线 Light"/>
                <w:b/>
                <w:bCs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  <w:t>Surfaces</w:t>
            </w:r>
          </w:p>
          <w:p w14:paraId="09156079" w14:textId="77777777" w:rsidR="00FD1382" w:rsidRPr="00FD1382" w:rsidRDefault="00FD1382" w:rsidP="00FD1382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422AAF2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Large and small white paper</w:t>
            </w:r>
          </w:p>
          <w:p w14:paraId="1104C71B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Coloured paper</w:t>
            </w:r>
          </w:p>
          <w:p w14:paraId="7F570B54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>Textured paper</w:t>
            </w:r>
          </w:p>
          <w:p w14:paraId="495AA261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Tissue/crepe paper</w:t>
            </w:r>
          </w:p>
          <w:p w14:paraId="28B3BF47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Clipboards and sketch paper</w:t>
            </w:r>
          </w:p>
          <w:p w14:paraId="12BDDB8A" w14:textId="77777777" w:rsidR="00FD1382" w:rsidRPr="00FD1382" w:rsidRDefault="00FD1382" w:rsidP="00FD1382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189C0152" w14:textId="77777777" w:rsidR="00FD1382" w:rsidRPr="00FD1382" w:rsidRDefault="00FD1382" w:rsidP="00FD1382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3EB6581" w14:textId="77777777" w:rsidR="00FD1382" w:rsidRPr="00FD1382" w:rsidRDefault="00FD1382" w:rsidP="00FD1382">
            <w:pPr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  <w:t xml:space="preserve">Tools for creating </w:t>
            </w:r>
          </w:p>
          <w:p w14:paraId="68A1E0F9" w14:textId="680A0A9B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Hole punch</w:t>
            </w:r>
            <w:r w:rsidR="00610160">
              <w:rPr>
                <w:rFonts w:ascii="Sassoon Infant Rg" w:eastAsia="Arial" w:hAnsi="Sassoon Infant Rg" w:cs="Arial"/>
                <w:sz w:val="18"/>
                <w:szCs w:val="18"/>
              </w:rPr>
              <w:t>es</w:t>
            </w:r>
          </w:p>
          <w:p w14:paraId="2540ABDE" w14:textId="54E72A88" w:rsidR="00FD1382" w:rsidRPr="00FD1382" w:rsidRDefault="003541C8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</w:t>
            </w:r>
            <w:r w:rsidR="00FD1382" w:rsidRPr="00FD1382">
              <w:rPr>
                <w:rFonts w:ascii="Sassoon Infant Rg" w:eastAsia="Arial" w:hAnsi="Sassoon Infant Rg" w:cs="Arial"/>
                <w:sz w:val="18"/>
                <w:szCs w:val="18"/>
              </w:rPr>
              <w:t>cissors</w:t>
            </w:r>
          </w:p>
          <w:p w14:paraId="3D0E1D58" w14:textId="77834E8A" w:rsidR="00FD1382" w:rsidRPr="00FD1382" w:rsidRDefault="003541C8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Pencil</w:t>
            </w:r>
            <w:r w:rsidR="00FD1382" w:rsidRPr="00FD1382">
              <w:rPr>
                <w:rFonts w:ascii="Sassoon Infant Rg" w:eastAsia="Arial" w:hAnsi="Sassoon Infant Rg" w:cs="Arial"/>
                <w:sz w:val="18"/>
                <w:szCs w:val="18"/>
              </w:rPr>
              <w:t xml:space="preserve"> sharpeners</w:t>
            </w:r>
          </w:p>
          <w:p w14:paraId="61888D90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Drying rack</w:t>
            </w:r>
          </w:p>
          <w:p w14:paraId="4EABA9EC" w14:textId="2978268A" w:rsidR="00FD1382" w:rsidRPr="00FD1382" w:rsidRDefault="003541C8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Craft s</w:t>
            </w:r>
            <w:r w:rsidR="00FD1382" w:rsidRPr="00FD1382">
              <w:rPr>
                <w:rFonts w:ascii="Sassoon Infant Rg" w:eastAsia="Arial" w:hAnsi="Sassoon Infant Rg" w:cs="Arial"/>
                <w:sz w:val="18"/>
                <w:szCs w:val="18"/>
              </w:rPr>
              <w:t>cissors</w:t>
            </w:r>
          </w:p>
          <w:p w14:paraId="2AA2B00E" w14:textId="77777777" w:rsidR="00FD1382" w:rsidRPr="00FD1382" w:rsidRDefault="00FD1382" w:rsidP="00FD1382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E48E373" w14:textId="77777777" w:rsidR="00FD1382" w:rsidRPr="00FD1382" w:rsidRDefault="00FD1382" w:rsidP="00FD1382">
            <w:pPr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  <w:t xml:space="preserve">Materials for constructing </w:t>
            </w:r>
          </w:p>
          <w:p w14:paraId="0D4A8EDE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Basket of soft items: plain and patterned fabrics, lace, rubber, string, fringing</w:t>
            </w:r>
          </w:p>
          <w:p w14:paraId="00579732" w14:textId="473E4562" w:rsidR="00FD1382" w:rsidRDefault="00A06567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Pots</w:t>
            </w:r>
            <w:r w:rsidR="00FD1382" w:rsidRPr="00FD1382">
              <w:rPr>
                <w:rFonts w:ascii="Sassoon Infant Rg" w:eastAsia="Arial" w:hAnsi="Sassoon Infant Rg" w:cs="Arial"/>
                <w:sz w:val="18"/>
                <w:szCs w:val="18"/>
              </w:rPr>
              <w:t xml:space="preserve"> of metal and plastics, bottle tops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>, shiny things</w:t>
            </w:r>
            <w:r w:rsidR="00FD1382" w:rsidRPr="00FD1382">
              <w:rPr>
                <w:rFonts w:ascii="Sassoon Infant Rg" w:eastAsia="Arial" w:hAnsi="Sassoon Infant Rg" w:cs="Arial"/>
                <w:sz w:val="18"/>
                <w:szCs w:val="18"/>
              </w:rPr>
              <w:t xml:space="preserve"> etc.</w:t>
            </w:r>
          </w:p>
          <w:p w14:paraId="4C1D282F" w14:textId="63B0F16C" w:rsidR="00A06567" w:rsidRDefault="00A06567" w:rsidP="00A06567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Bag of junk</w:t>
            </w:r>
          </w:p>
          <w:p w14:paraId="162AA117" w14:textId="461D8B08" w:rsidR="00A06567" w:rsidRDefault="00A06567" w:rsidP="00A06567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Pipe cleaners</w:t>
            </w:r>
          </w:p>
          <w:p w14:paraId="766B8719" w14:textId="77777777" w:rsidR="00A06567" w:rsidRPr="00A06567" w:rsidRDefault="00A06567" w:rsidP="00A06567">
            <w:pPr>
              <w:ind w:left="46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3B5003A6" w14:textId="77777777" w:rsidR="00FD1382" w:rsidRPr="00FD1382" w:rsidRDefault="00FD1382" w:rsidP="00FD1382">
            <w:pPr>
              <w:rPr>
                <w:rFonts w:ascii="Sassoon Infant Rg" w:eastAsiaTheme="majorEastAsia" w:hAnsi="Sassoon Infant Rg" w:cs="Arial"/>
                <w:sz w:val="18"/>
                <w:szCs w:val="18"/>
              </w:rPr>
            </w:pPr>
          </w:p>
          <w:p w14:paraId="07A8D0C6" w14:textId="77777777" w:rsidR="00FD1382" w:rsidRPr="00FD1382" w:rsidRDefault="00FD1382" w:rsidP="00FD1382">
            <w:pPr>
              <w:rPr>
                <w:rFonts w:ascii="Sassoon Infant Rg" w:eastAsia="Arial,等线 Light" w:hAnsi="Sassoon Infant Rg" w:cs="Arial,等线 Light"/>
                <w:b/>
                <w:bCs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  <w:t>Adhesives/ constructing</w:t>
            </w:r>
          </w:p>
          <w:p w14:paraId="725DF925" w14:textId="77777777" w:rsidR="00FD1382" w:rsidRPr="00FD1382" w:rsidRDefault="00FD1382" w:rsidP="00FD1382">
            <w:pPr>
              <w:rPr>
                <w:rFonts w:ascii="Sassoon Infant Rg" w:eastAsiaTheme="majorEastAsia" w:hAnsi="Sassoon Infant Rg" w:cs="Arial"/>
                <w:b/>
                <w:bCs/>
                <w:sz w:val="18"/>
                <w:szCs w:val="18"/>
              </w:rPr>
            </w:pPr>
          </w:p>
          <w:p w14:paraId="1A2BE9A5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Twine</w:t>
            </w:r>
          </w:p>
          <w:p w14:paraId="21AF1352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Masking tape</w:t>
            </w:r>
          </w:p>
          <w:p w14:paraId="5484E2FD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Sticky tape</w:t>
            </w:r>
          </w:p>
          <w:p w14:paraId="1EC0F220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Glue sticks</w:t>
            </w:r>
          </w:p>
          <w:p w14:paraId="6B157D7B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White glue</w:t>
            </w:r>
          </w:p>
          <w:p w14:paraId="4F72C6B3" w14:textId="77777777" w:rsidR="00FD1382" w:rsidRPr="00FD1382" w:rsidRDefault="00FD1382" w:rsidP="00FD1382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13D9002" w14:textId="77777777" w:rsidR="00FD1382" w:rsidRPr="00FD1382" w:rsidRDefault="00FD1382" w:rsidP="00FD1382">
            <w:pPr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b/>
                <w:bCs/>
                <w:sz w:val="18"/>
                <w:szCs w:val="18"/>
              </w:rPr>
              <w:t>Inspiration</w:t>
            </w:r>
          </w:p>
          <w:p w14:paraId="31CA3B13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3D objects for visual reference</w:t>
            </w:r>
          </w:p>
          <w:p w14:paraId="36491109" w14:textId="77777777" w:rsidR="00FD1382" w:rsidRPr="00FD1382" w:rsidRDefault="00FD1382" w:rsidP="00FD1382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FD1382">
              <w:rPr>
                <w:rFonts w:ascii="Sassoon Infant Rg" w:eastAsia="Arial" w:hAnsi="Sassoon Infant Rg" w:cs="Arial"/>
                <w:sz w:val="18"/>
                <w:szCs w:val="18"/>
              </w:rPr>
              <w:t>Picture of real paintings- Monet etc.</w:t>
            </w:r>
          </w:p>
          <w:p w14:paraId="7F51653E" w14:textId="77777777" w:rsidR="00FD1382" w:rsidRPr="00FD1382" w:rsidRDefault="00FD1382" w:rsidP="00FD1382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9B2F673" w14:textId="23F93BD8" w:rsidR="00287329" w:rsidRPr="00A06567" w:rsidRDefault="00287329" w:rsidP="00A06567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49A357" w14:textId="40B7E62A" w:rsid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>Art easel positioned near sink</w:t>
            </w:r>
          </w:p>
          <w:p w14:paraId="24AC55D6" w14:textId="77777777" w:rsidR="00A53FE8" w:rsidRPr="007B2528" w:rsidRDefault="00A53FE8" w:rsidP="00A53FE8">
            <w:pPr>
              <w:pStyle w:val="ListParagraph"/>
              <w:ind w:left="248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450BEE50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Squirt bottles half full of paint nearby</w:t>
            </w:r>
          </w:p>
          <w:p w14:paraId="75C24542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8E7D8C8" w14:textId="53D1CA58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Plastic </w:t>
            </w:r>
            <w:r w:rsidR="003541C8">
              <w:rPr>
                <w:rFonts w:ascii="Sassoon Infant Rg" w:eastAsia="Arial" w:hAnsi="Sassoon Infant Rg" w:cs="Arial"/>
                <w:sz w:val="18"/>
                <w:szCs w:val="18"/>
              </w:rPr>
              <w:t xml:space="preserve">containers for water and 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paint pots</w:t>
            </w:r>
          </w:p>
          <w:p w14:paraId="31744866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550A3F6E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A selection of graded brushes labelled numerically</w:t>
            </w:r>
          </w:p>
          <w:p w14:paraId="053038A7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5FA2268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Paper storage unit with a variety of paper </w:t>
            </w:r>
          </w:p>
          <w:p w14:paraId="02DCDF34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E6B7A52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Hooks at child height to hang painting aprons</w:t>
            </w:r>
          </w:p>
          <w:p w14:paraId="2C4090FB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406BB09" w14:textId="30A114E5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Paper towels and sponges for </w:t>
            </w:r>
            <w:r w:rsidR="00A53FE8" w:rsidRPr="007B2528">
              <w:rPr>
                <w:rFonts w:ascii="Sassoon Infant Rg" w:eastAsia="Arial" w:hAnsi="Sassoon Infant Rg" w:cs="Arial"/>
                <w:sz w:val="18"/>
                <w:szCs w:val="18"/>
              </w:rPr>
              <w:t>spillages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on a tray near easel labelled with picture and words</w:t>
            </w:r>
          </w:p>
          <w:p w14:paraId="5142178B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F8E1013" w14:textId="4BAEA17A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Drying rack located close by </w:t>
            </w:r>
            <w:r w:rsidR="00A06567">
              <w:rPr>
                <w:rFonts w:ascii="Sassoon Infant Rg" w:eastAsia="Arial" w:hAnsi="Sassoon Infant Rg" w:cs="Arial"/>
                <w:sz w:val="18"/>
                <w:szCs w:val="18"/>
              </w:rPr>
              <w:t>(outside the side door)</w:t>
            </w:r>
          </w:p>
          <w:p w14:paraId="380BAE47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329998F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"work in progress" folder placed in a central position</w:t>
            </w:r>
          </w:p>
          <w:p w14:paraId="5DF4CC87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3573F1F" w14:textId="7B2DE281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Transient art resources in labelled containers near textured mat and velvet covered boards</w:t>
            </w:r>
            <w:r w:rsidR="003541C8">
              <w:rPr>
                <w:rFonts w:ascii="Sassoon Infant Rg" w:eastAsia="Arial" w:hAnsi="Sassoon Infant Rg" w:cs="Arial"/>
                <w:sz w:val="18"/>
                <w:szCs w:val="18"/>
              </w:rPr>
              <w:t xml:space="preserve"> (stored to right of art sink)</w:t>
            </w:r>
          </w:p>
          <w:p w14:paraId="151D4734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9FB468B" w14:textId="28AC457D" w:rsidR="007B2528" w:rsidRPr="00A06567" w:rsidRDefault="007B2528" w:rsidP="00A06567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7CDFD51" w14:textId="60160A2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>Mark making resources in o</w:t>
            </w:r>
            <w:r w:rsidR="00A06567">
              <w:rPr>
                <w:rFonts w:ascii="Sassoon Infant Rg" w:eastAsia="Arial" w:hAnsi="Sassoon Infant Rg" w:cs="Arial"/>
                <w:sz w:val="18"/>
                <w:szCs w:val="18"/>
              </w:rPr>
              <w:t>wn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area labelled with pictures and words</w:t>
            </w:r>
          </w:p>
          <w:p w14:paraId="247BD675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DDF0BAA" w14:textId="2B32E4E0" w:rsid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Materials for constructing in labelled baskets with spaces between them provoking reflection (and creative thought)</w:t>
            </w:r>
          </w:p>
          <w:p w14:paraId="779B9878" w14:textId="77777777" w:rsidR="00545E25" w:rsidRPr="00545E25" w:rsidRDefault="00545E25" w:rsidP="00545E25">
            <w:pPr>
              <w:pStyle w:val="ListParagraph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5A833BD7" w14:textId="6D8FDB91" w:rsidR="00545E25" w:rsidRPr="007B2528" w:rsidRDefault="00545E25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Area for displaying artwork to empower the children as artists.</w:t>
            </w:r>
            <w:r w:rsidR="00BA398E">
              <w:rPr>
                <w:rFonts w:ascii="Sassoon Infant Rg" w:eastAsia="Arial" w:hAnsi="Sassoon Infant Rg" w:cs="Arial"/>
                <w:sz w:val="18"/>
                <w:szCs w:val="18"/>
              </w:rPr>
              <w:t xml:space="preserve"> Encourage children to write their names on their artwork</w:t>
            </w:r>
          </w:p>
          <w:p w14:paraId="30CF4556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63D644C" w14:textId="77777777" w:rsidR="007B2528" w:rsidRPr="00A06567" w:rsidRDefault="007B2528" w:rsidP="00A06567">
            <w:pPr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5B1074DB" w14:textId="48905967" w:rsidR="00287329" w:rsidRPr="00A53FE8" w:rsidRDefault="00287329" w:rsidP="00A53FE8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81E8ECC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 xml:space="preserve">Selecting tools and surfaces (paper) linked to PD </w:t>
            </w:r>
          </w:p>
          <w:p w14:paraId="2758FBF5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BC6A34C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Responding imaginatively to materials linked to EAD</w:t>
            </w:r>
          </w:p>
          <w:p w14:paraId="2E73646A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BE00D21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Engaging in the process of reflecting, record, and revisiting work, linked to PSE</w:t>
            </w:r>
          </w:p>
          <w:p w14:paraId="7D645D90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B75A87F" w14:textId="77777777" w:rsidR="00A06567" w:rsidRDefault="007B2528" w:rsidP="00A06567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Using tools (scissors, hole punch, sharpeners) with</w:t>
            </w:r>
            <w:r w:rsidR="00A06567">
              <w:rPr>
                <w:rFonts w:ascii="Sassoon Infant Rg" w:eastAsia="Arial" w:hAnsi="Sassoon Infant Rg" w:cs="Arial"/>
                <w:sz w:val="18"/>
                <w:szCs w:val="18"/>
              </w:rPr>
              <w:t xml:space="preserve"> increasing control linked to PD</w:t>
            </w:r>
          </w:p>
          <w:p w14:paraId="6BCE155B" w14:textId="77777777" w:rsidR="00A06567" w:rsidRPr="00A06567" w:rsidRDefault="00A06567" w:rsidP="00A06567">
            <w:pPr>
              <w:pStyle w:val="ListParagraph"/>
              <w:rPr>
                <w:rFonts w:ascii="Sassoon Infant Rg" w:eastAsia="Arial" w:hAnsi="Sassoon Infant Rg" w:cs="Arial"/>
                <w:color w:val="333333"/>
                <w:sz w:val="18"/>
                <w:szCs w:val="18"/>
              </w:rPr>
            </w:pPr>
          </w:p>
          <w:p w14:paraId="7B77093B" w14:textId="64A58D6F" w:rsidR="007B2528" w:rsidRPr="00A06567" w:rsidRDefault="007B2528" w:rsidP="00A06567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A06567">
              <w:rPr>
                <w:rFonts w:ascii="Sassoon Infant Rg" w:eastAsia="Arial" w:hAnsi="Sassoon Infant Rg" w:cs="Arial"/>
                <w:sz w:val="18"/>
                <w:szCs w:val="18"/>
              </w:rPr>
              <w:t>Gaining an awareness of the connections, similarities and differences between people</w:t>
            </w:r>
            <w:r w:rsidR="00A06567">
              <w:rPr>
                <w:rFonts w:ascii="Sassoon Infant Rg" w:eastAsia="Arial" w:hAnsi="Sassoon Infant Rg" w:cs="Arial"/>
                <w:sz w:val="18"/>
                <w:szCs w:val="18"/>
              </w:rPr>
              <w:t xml:space="preserve"> linked to PSE</w:t>
            </w:r>
          </w:p>
          <w:p w14:paraId="20AA0A35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6564AC7" w14:textId="3E2FD8D4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Willingly experiment</w:t>
            </w:r>
            <w:r w:rsidR="00A06567">
              <w:rPr>
                <w:rFonts w:ascii="Sassoon Infant Rg" w:eastAsia="Arial" w:hAnsi="Sassoon Infant Rg" w:cs="Arial"/>
                <w:sz w:val="18"/>
                <w:szCs w:val="18"/>
              </w:rPr>
              <w:t>s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with a variety of non-traditional mark making tools e.g. charcoal linked to EAD</w:t>
            </w:r>
          </w:p>
          <w:p w14:paraId="277F7EA0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1297ACB" w14:textId="3886FA3E" w:rsid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Discovering structure, 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>aesthetics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and arrangement through using 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>modelling resources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linked to EAD</w:t>
            </w:r>
          </w:p>
          <w:p w14:paraId="47863C6D" w14:textId="77777777" w:rsidR="00BA398E" w:rsidRPr="00BA398E" w:rsidRDefault="00BA398E" w:rsidP="00BA398E">
            <w:pPr>
              <w:pStyle w:val="ListParagraph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2D3AE594" w14:textId="2351961A" w:rsidR="00BA398E" w:rsidRPr="007B2528" w:rsidRDefault="00BA398E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Giving meaning to marks linked to Literacy</w:t>
            </w:r>
          </w:p>
          <w:p w14:paraId="5AD8E112" w14:textId="6DA52BE9" w:rsidR="007B2528" w:rsidRPr="00AA1F38" w:rsidRDefault="007B2528" w:rsidP="00AA1F38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D3F68D9" w14:textId="452A3259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Engaging in three-dimensional thinking linked to M</w:t>
            </w:r>
            <w:r w:rsidR="00A53FE8">
              <w:rPr>
                <w:rFonts w:ascii="Sassoon Infant Rg" w:eastAsia="Arial" w:hAnsi="Sassoon Infant Rg" w:cs="Arial"/>
                <w:sz w:val="18"/>
                <w:szCs w:val="18"/>
              </w:rPr>
              <w:t>aths</w:t>
            </w:r>
          </w:p>
          <w:p w14:paraId="14A62999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596811D" w14:textId="7492795C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Inventing patterns linked to M</w:t>
            </w:r>
            <w:r w:rsidR="00A53FE8">
              <w:rPr>
                <w:rFonts w:ascii="Sassoon Infant Rg" w:eastAsia="Arial" w:hAnsi="Sassoon Infant Rg" w:cs="Arial"/>
                <w:sz w:val="18"/>
                <w:szCs w:val="18"/>
              </w:rPr>
              <w:t>ath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>s</w:t>
            </w:r>
          </w:p>
          <w:p w14:paraId="39E407A8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C0694DD" w14:textId="78110E38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Learning new vocabulary in context (i.e</w:t>
            </w:r>
            <w:proofErr w:type="gramStart"/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..</w:t>
            </w:r>
            <w:proofErr w:type="gramEnd"/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 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>art skills</w:t>
            </w:r>
            <w:r w:rsidR="00BA398E">
              <w:rPr>
                <w:rFonts w:ascii="Sassoon Infant Rg" w:eastAsia="Arial" w:hAnsi="Sassoon Infant Rg" w:cs="Arial"/>
                <w:sz w:val="18"/>
                <w:szCs w:val="18"/>
              </w:rPr>
              <w:t>) linked to C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L</w:t>
            </w:r>
          </w:p>
          <w:p w14:paraId="2389E483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C1043BD" w14:textId="2AB64FDE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>Caring for resources appropriately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 xml:space="preserve"> and independently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, linked to PSD</w:t>
            </w:r>
          </w:p>
          <w:p w14:paraId="170394CF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F709972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Making up stories, linked to EAD</w:t>
            </w:r>
          </w:p>
          <w:p w14:paraId="1DBB98DC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0E3FFDF" w14:textId="6AAA7EEF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Talking about</w:t>
            </w:r>
            <w:r w:rsidR="00BA398E">
              <w:rPr>
                <w:rFonts w:ascii="Sassoon Infant Rg" w:eastAsia="Arial" w:hAnsi="Sassoon Infant Rg" w:cs="Arial"/>
                <w:sz w:val="18"/>
                <w:szCs w:val="18"/>
              </w:rPr>
              <w:t xml:space="preserve"> the here and now, linked to CL</w:t>
            </w:r>
          </w:p>
          <w:p w14:paraId="05DBE096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5F439469" w14:textId="5BD81788" w:rsidR="007B2528" w:rsidRPr="007B2528" w:rsidRDefault="00BA398E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Thinking out loud, linked to CL</w:t>
            </w:r>
          </w:p>
          <w:p w14:paraId="3EA169A5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515EAF30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Observing, offering feedback, and appreciating the work of peers, linked to PSE</w:t>
            </w:r>
          </w:p>
          <w:p w14:paraId="3873B2E2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9A257E6" w14:textId="03BD59EE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Learning about quantities and self-regulation through dispensing paint/ liquids, linked to M</w:t>
            </w:r>
            <w:r w:rsidR="00A53FE8">
              <w:rPr>
                <w:rFonts w:ascii="Sassoon Infant Rg" w:eastAsia="Arial" w:hAnsi="Sassoon Infant Rg" w:cs="Arial"/>
                <w:sz w:val="18"/>
                <w:szCs w:val="18"/>
              </w:rPr>
              <w:t>aths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&amp; PSE</w:t>
            </w:r>
          </w:p>
          <w:p w14:paraId="7412FD8D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795F2C0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Engaging in observational drawing of authentic objects, linked to EAD &amp; PSE</w:t>
            </w:r>
          </w:p>
          <w:p w14:paraId="6E8E7235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9C05FE0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Discovering new techniques and "discipline" knowledge, linked to EAD &amp; PSE</w:t>
            </w:r>
          </w:p>
          <w:p w14:paraId="142B01B3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53831B58" w14:textId="36F6B960" w:rsidR="00AA1F38" w:rsidRDefault="007B2528" w:rsidP="00AA1F3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Apprec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>iating art theory, linked to CL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&amp; EAD</w:t>
            </w:r>
          </w:p>
          <w:p w14:paraId="67BCE5B1" w14:textId="77777777" w:rsidR="00AA1F38" w:rsidRPr="00AA1F38" w:rsidRDefault="00AA1F38" w:rsidP="00AA1F38">
            <w:pPr>
              <w:pStyle w:val="ListParagraph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3CE4DBAD" w14:textId="77777777" w:rsidR="00287329" w:rsidRDefault="007B2528" w:rsidP="00BA398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AA1F38">
              <w:rPr>
                <w:rFonts w:ascii="Sassoon Infant Rg" w:eastAsia="Arial" w:hAnsi="Sassoon Infant Rg" w:cs="Arial"/>
                <w:sz w:val="18"/>
                <w:szCs w:val="18"/>
              </w:rPr>
              <w:t>Engaging in symbol making, linked to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  <w:r w:rsidR="00BA398E">
              <w:rPr>
                <w:rFonts w:ascii="Sassoon Infant Rg" w:eastAsia="Arial" w:hAnsi="Sassoon Infant Rg" w:cs="Arial"/>
                <w:sz w:val="18"/>
                <w:szCs w:val="18"/>
              </w:rPr>
              <w:t>Literacy</w:t>
            </w:r>
          </w:p>
          <w:p w14:paraId="32CC5A8F" w14:textId="77777777" w:rsidR="00BA398E" w:rsidRPr="00BA398E" w:rsidRDefault="00BA398E" w:rsidP="00BA398E">
            <w:pPr>
              <w:pStyle w:val="ListParagraph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5690F068" w14:textId="3CBE7364" w:rsidR="00BA398E" w:rsidRPr="00AA1F38" w:rsidRDefault="00BA398E" w:rsidP="00BA398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Writing name on own artwork linked to Literacy</w:t>
            </w:r>
          </w:p>
        </w:tc>
        <w:tc>
          <w:tcPr>
            <w:tcW w:w="5948" w:type="dxa"/>
          </w:tcPr>
          <w:p w14:paraId="15459B79" w14:textId="0C21F503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 xml:space="preserve">Ensure the quality and upkeep of materials. For example, 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>check markers/ glue sticks are not dried up, etc.</w:t>
            </w:r>
          </w:p>
          <w:p w14:paraId="2A6A3166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6F5D19F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Encourage respect by putting lids on markers and allowing children enough time to clean up/pack away</w:t>
            </w:r>
          </w:p>
          <w:p w14:paraId="5F77AA1C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CC5DCDA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Collaborate with children to display their work in meaningful, attractive ways that convey their efforts, intention and ideas</w:t>
            </w:r>
          </w:p>
          <w:p w14:paraId="1DB64128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AA5933E" w14:textId="77777777" w:rsidR="00045766" w:rsidRDefault="007B2528" w:rsidP="00045766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Allow time to become attuned to children and really experience the joy of conversing and connecting with them in verbal and nonverbal ways</w:t>
            </w:r>
            <w:r w:rsidR="00AA1F38">
              <w:rPr>
                <w:rFonts w:ascii="Sassoon Infant Rg" w:eastAsia="Arial" w:hAnsi="Sassoon Infant Rg" w:cs="Arial"/>
                <w:sz w:val="18"/>
                <w:szCs w:val="18"/>
              </w:rPr>
              <w:t xml:space="preserve"> as they explore</w:t>
            </w:r>
          </w:p>
          <w:p w14:paraId="6D0EA596" w14:textId="77777777" w:rsidR="00045766" w:rsidRPr="00045766" w:rsidRDefault="00045766" w:rsidP="00045766">
            <w:pPr>
              <w:pStyle w:val="ListParagraph"/>
              <w:rPr>
                <w:rFonts w:ascii="Sassoon Infant Rg" w:eastAsia="Arial" w:hAnsi="Sassoon Infant Rg" w:cs="Arial"/>
                <w:sz w:val="18"/>
                <w:szCs w:val="18"/>
              </w:rPr>
            </w:pPr>
          </w:p>
          <w:p w14:paraId="5686A5B1" w14:textId="0806D1F9" w:rsidR="00045766" w:rsidRPr="00045766" w:rsidRDefault="00045766" w:rsidP="00045766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45766">
              <w:rPr>
                <w:rFonts w:ascii="Sassoon Infant Rg" w:eastAsia="Arial" w:hAnsi="Sassoon Infant Rg" w:cs="Arial"/>
                <w:sz w:val="18"/>
                <w:szCs w:val="18"/>
              </w:rPr>
              <w:t xml:space="preserve">Support children to discover about quantities and self-regulation. For example, 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>demonstrating a suitable amount of paint to pour into a paint pot</w:t>
            </w:r>
            <w:bookmarkStart w:id="0" w:name="_GoBack"/>
            <w:bookmarkEnd w:id="0"/>
          </w:p>
          <w:p w14:paraId="1C7BA1CF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DFB475C" w14:textId="10CEFCFE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Create alongside children, building on </w:t>
            </w:r>
            <w:r w:rsidR="00A53FE8" w:rsidRPr="007B2528">
              <w:rPr>
                <w:rFonts w:ascii="Sassoon Infant Rg" w:eastAsia="Arial" w:hAnsi="Sassoon Infant Rg" w:cs="Arial"/>
                <w:sz w:val="18"/>
                <w:szCs w:val="18"/>
              </w:rPr>
              <w:t>each other’s</w:t>
            </w: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 xml:space="preserve"> ideas and creative thoughts</w:t>
            </w:r>
          </w:p>
          <w:p w14:paraId="3BED6100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CAF08E8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Introduce and discuss well noted paintings (e.g. Monet, Picasso). Use visual thinking strategies to discuss works of art:</w:t>
            </w:r>
          </w:p>
          <w:p w14:paraId="01F55FD6" w14:textId="77777777" w:rsidR="007B2528" w:rsidRPr="00FC7CBE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i/>
                <w:sz w:val="18"/>
                <w:szCs w:val="18"/>
              </w:rPr>
            </w:pPr>
          </w:p>
          <w:p w14:paraId="3D6A4705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What's going on in this picture?</w:t>
            </w:r>
          </w:p>
          <w:p w14:paraId="31336017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What do you see?</w:t>
            </w:r>
          </w:p>
          <w:p w14:paraId="1AFA1199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What makes you say that?</w:t>
            </w:r>
          </w:p>
          <w:p w14:paraId="0681D9C0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What more can we find?</w:t>
            </w:r>
          </w:p>
          <w:p w14:paraId="3E8B52F2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How does this painting make you feel?</w:t>
            </w:r>
          </w:p>
          <w:p w14:paraId="01F9F099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What shapes can you see?</w:t>
            </w:r>
          </w:p>
          <w:p w14:paraId="6C8FD986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What techniques were used?</w:t>
            </w:r>
          </w:p>
          <w:p w14:paraId="6598CF82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325D994D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View children as producers rather than consumers of art</w:t>
            </w:r>
          </w:p>
          <w:p w14:paraId="4BCEE81A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5BAB1213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Engage in active listening before asking questions</w:t>
            </w:r>
          </w:p>
          <w:p w14:paraId="4CE13A91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790BA71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Use questions to extend and deepen knowledge</w:t>
            </w:r>
          </w:p>
          <w:p w14:paraId="064D853A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6FCC56E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I wonder how you might make a …..?</w:t>
            </w:r>
          </w:p>
          <w:p w14:paraId="0A2EF21E" w14:textId="77777777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lastRenderedPageBreak/>
              <w:t xml:space="preserve">Clarify design challenges with children </w:t>
            </w:r>
            <w:proofErr w:type="spellStart"/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ie</w:t>
            </w:r>
            <w:proofErr w:type="spellEnd"/>
            <w:proofErr w:type="gramStart"/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..</w:t>
            </w:r>
            <w:proofErr w:type="gramEnd"/>
          </w:p>
          <w:p w14:paraId="460B249E" w14:textId="3452892F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proofErr w:type="gramStart"/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will</w:t>
            </w:r>
            <w:proofErr w:type="gramEnd"/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 xml:space="preserve"> it break</w:t>
            </w:r>
            <w:r w:rsidR="00FC7CBE"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?</w:t>
            </w:r>
          </w:p>
          <w:p w14:paraId="34889252" w14:textId="5D65AF02" w:rsidR="007B2528" w:rsidRPr="00FC7CBE" w:rsidRDefault="007B2528" w:rsidP="00FC7CBE">
            <w:pPr>
              <w:pStyle w:val="ListParagraph"/>
              <w:numPr>
                <w:ilvl w:val="0"/>
                <w:numId w:val="2"/>
              </w:numPr>
              <w:ind w:left="248" w:firstLine="206"/>
              <w:rPr>
                <w:rFonts w:ascii="Sassoon Infant Rg" w:eastAsia="Arial" w:hAnsi="Sassoon Infant Rg" w:cs="Arial"/>
                <w:i/>
                <w:sz w:val="18"/>
                <w:szCs w:val="18"/>
              </w:rPr>
            </w:pPr>
            <w:proofErr w:type="gramStart"/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is</w:t>
            </w:r>
            <w:proofErr w:type="gramEnd"/>
            <w:r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 xml:space="preserve"> too thin</w:t>
            </w:r>
            <w:r w:rsidR="00FC7CBE" w:rsidRPr="00FC7CBE">
              <w:rPr>
                <w:rFonts w:ascii="Sassoon Infant Rg" w:eastAsia="Arial" w:hAnsi="Sassoon Infant Rg" w:cs="Arial"/>
                <w:i/>
                <w:sz w:val="18"/>
                <w:szCs w:val="18"/>
              </w:rPr>
              <w:t>?</w:t>
            </w:r>
          </w:p>
          <w:p w14:paraId="307A3FC8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3B23955" w14:textId="77777777" w:rsidR="007B2528" w:rsidRPr="00FC7CBE" w:rsidRDefault="007B2528" w:rsidP="00FC7CBE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74E3265" w14:textId="77777777" w:rsidR="007B2528" w:rsidRPr="007B2528" w:rsidRDefault="007B2528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7B2528">
              <w:rPr>
                <w:rFonts w:ascii="Sassoon Infant Rg" w:eastAsia="Arial" w:hAnsi="Sassoon Infant Rg" w:cs="Arial"/>
                <w:sz w:val="18"/>
                <w:szCs w:val="18"/>
              </w:rPr>
              <w:t>Encourage children to revisit work</w:t>
            </w:r>
          </w:p>
          <w:p w14:paraId="5DF00F3A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53C291A8" w14:textId="77777777" w:rsidR="007B2528" w:rsidRPr="00FC7CBE" w:rsidRDefault="007B2528" w:rsidP="00FC7CBE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A5ACD32" w14:textId="7ED1F9AF" w:rsidR="007B2528" w:rsidRPr="007B2528" w:rsidRDefault="00FC7CBE" w:rsidP="007B2528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Encourage l</w:t>
            </w:r>
            <w:r w:rsidR="007B2528" w:rsidRPr="007B2528">
              <w:rPr>
                <w:rFonts w:ascii="Sassoon Infant Rg" w:eastAsia="Arial" w:hAnsi="Sassoon Infant Rg" w:cs="Arial"/>
                <w:sz w:val="18"/>
                <w:szCs w:val="18"/>
              </w:rPr>
              <w:t>anguage linked to context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: shading, gradient, </w:t>
            </w:r>
            <w:proofErr w:type="spellStart"/>
            <w:r>
              <w:rPr>
                <w:rFonts w:ascii="Sassoon Infant Rg" w:eastAsia="Arial" w:hAnsi="Sassoon Infant Rg" w:cs="Arial"/>
                <w:sz w:val="18"/>
                <w:szCs w:val="18"/>
              </w:rPr>
              <w:t>etc</w:t>
            </w:r>
            <w:proofErr w:type="spellEnd"/>
          </w:p>
          <w:p w14:paraId="387ED7F9" w14:textId="77777777" w:rsidR="007B2528" w:rsidRPr="007B2528" w:rsidRDefault="007B2528" w:rsidP="007B2528">
            <w:pPr>
              <w:pStyle w:val="ListParagraph"/>
              <w:ind w:left="24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875333B" w14:textId="36CD79E7" w:rsidR="00287329" w:rsidRPr="00FC7CBE" w:rsidRDefault="00287329" w:rsidP="00FC7C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90E002" w14:textId="77777777" w:rsidR="00864DCB" w:rsidRDefault="00864DCB"/>
    <w:sectPr w:rsidR="00864DCB" w:rsidSect="0028732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0D43" w14:textId="77777777" w:rsidR="00377909" w:rsidRDefault="00377909" w:rsidP="00287329">
      <w:pPr>
        <w:spacing w:after="0" w:line="240" w:lineRule="auto"/>
      </w:pPr>
      <w:r>
        <w:separator/>
      </w:r>
    </w:p>
  </w:endnote>
  <w:endnote w:type="continuationSeparator" w:id="0">
    <w:p w14:paraId="4095EBDF" w14:textId="77777777" w:rsidR="00377909" w:rsidRDefault="00377909" w:rsidP="0028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Rg">
    <w:altName w:val="Corbel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等线 Light">
    <w:altName w:val="SimSun"/>
    <w:panose1 w:val="00000000000000000000"/>
    <w:charset w:val="86"/>
    <w:family w:val="roman"/>
    <w:notTrueType/>
    <w:pitch w:val="default"/>
  </w:font>
  <w:font w:name="Sassoon Infant Md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81DA" w14:textId="77777777" w:rsidR="00377909" w:rsidRDefault="00377909" w:rsidP="00287329">
      <w:pPr>
        <w:spacing w:after="0" w:line="240" w:lineRule="auto"/>
      </w:pPr>
      <w:r>
        <w:separator/>
      </w:r>
    </w:p>
  </w:footnote>
  <w:footnote w:type="continuationSeparator" w:id="0">
    <w:p w14:paraId="249C8281" w14:textId="77777777" w:rsidR="00377909" w:rsidRDefault="00377909" w:rsidP="0028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C905" w14:textId="739D43A5" w:rsidR="00287329" w:rsidRPr="00287329" w:rsidRDefault="003541C8">
    <w:pPr>
      <w:pStyle w:val="Header"/>
      <w:rPr>
        <w:rFonts w:ascii="Sassoon Infant Md" w:hAnsi="Sassoon Infant Md"/>
      </w:rPr>
    </w:pPr>
    <w:r>
      <w:rPr>
        <w:rFonts w:ascii="Sassoon Infant Rg" w:hAnsi="Sassoon Infant Rg"/>
      </w:rPr>
      <w:t>Art and Design Learning Landscape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E4F"/>
    <w:multiLevelType w:val="hybridMultilevel"/>
    <w:tmpl w:val="5416421A"/>
    <w:lvl w:ilvl="0" w:tplc="A3183B24">
      <w:start w:val="600"/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5D7A"/>
    <w:multiLevelType w:val="hybridMultilevel"/>
    <w:tmpl w:val="C8A84CCE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C7708"/>
    <w:multiLevelType w:val="hybridMultilevel"/>
    <w:tmpl w:val="026AE7DC"/>
    <w:lvl w:ilvl="0" w:tplc="CA803D9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7F17"/>
    <w:multiLevelType w:val="hybridMultilevel"/>
    <w:tmpl w:val="D4AC63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9"/>
    <w:rsid w:val="00045766"/>
    <w:rsid w:val="00287329"/>
    <w:rsid w:val="003541C8"/>
    <w:rsid w:val="00377909"/>
    <w:rsid w:val="00545E25"/>
    <w:rsid w:val="00610160"/>
    <w:rsid w:val="007B2528"/>
    <w:rsid w:val="00864DCB"/>
    <w:rsid w:val="00A06567"/>
    <w:rsid w:val="00A53FE8"/>
    <w:rsid w:val="00AA1F38"/>
    <w:rsid w:val="00BA398E"/>
    <w:rsid w:val="00BE067A"/>
    <w:rsid w:val="00F568D7"/>
    <w:rsid w:val="00FC7CBE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11D"/>
  <w15:chartTrackingRefBased/>
  <w15:docId w15:val="{A591F86B-F468-4739-B3FD-EF111CC9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29"/>
  </w:style>
  <w:style w:type="paragraph" w:styleId="Footer">
    <w:name w:val="footer"/>
    <w:basedOn w:val="Normal"/>
    <w:link w:val="FooterChar"/>
    <w:uiPriority w:val="99"/>
    <w:unhideWhenUsed/>
    <w:rsid w:val="0028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5</cp:revision>
  <dcterms:created xsi:type="dcterms:W3CDTF">2019-12-16T09:59:00Z</dcterms:created>
  <dcterms:modified xsi:type="dcterms:W3CDTF">2019-12-16T10:35:00Z</dcterms:modified>
</cp:coreProperties>
</file>